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2C9B" w14:textId="77777777" w:rsidR="00093DA5" w:rsidRPr="00630C5E" w:rsidRDefault="00093DA5" w:rsidP="00794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F1AB7" w14:textId="77777777" w:rsidR="00794CBA" w:rsidRPr="00630C5E" w:rsidRDefault="00794CBA" w:rsidP="00794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0C5E">
        <w:rPr>
          <w:rFonts w:ascii="Times New Roman" w:hAnsi="Times New Roman" w:cs="Times New Roman"/>
          <w:b/>
          <w:sz w:val="36"/>
          <w:szCs w:val="36"/>
        </w:rPr>
        <w:t>ОКРУЖНОЙ ИЗБИРАТЕЛЬНЫЙ СОВЕТ</w:t>
      </w:r>
    </w:p>
    <w:p w14:paraId="5D80A13D" w14:textId="77777777" w:rsidR="00404A82" w:rsidRPr="00630C5E" w:rsidRDefault="00794CBA" w:rsidP="00794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0C5E">
        <w:rPr>
          <w:rFonts w:ascii="Times New Roman" w:hAnsi="Times New Roman" w:cs="Times New Roman"/>
          <w:b/>
          <w:sz w:val="36"/>
          <w:szCs w:val="36"/>
        </w:rPr>
        <w:t xml:space="preserve"> г.Твардица, №33/2</w:t>
      </w:r>
    </w:p>
    <w:p w14:paraId="2AB69B4B" w14:textId="77777777" w:rsidR="00794CBA" w:rsidRPr="00630C5E" w:rsidRDefault="00794CBA" w:rsidP="00794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0C5E">
        <w:rPr>
          <w:rFonts w:ascii="Times New Roman" w:hAnsi="Times New Roman" w:cs="Times New Roman"/>
          <w:b/>
          <w:sz w:val="36"/>
          <w:szCs w:val="36"/>
        </w:rPr>
        <w:t xml:space="preserve"> (здание городской публичной библиотеки)</w:t>
      </w:r>
    </w:p>
    <w:p w14:paraId="3A7068EF" w14:textId="77777777" w:rsidR="00794CBA" w:rsidRPr="00630C5E" w:rsidRDefault="00794CBA" w:rsidP="00794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7666C1" w14:textId="77777777" w:rsidR="00794CBA" w:rsidRPr="00630C5E" w:rsidRDefault="00794CBA" w:rsidP="00794CBA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30C5E">
        <w:rPr>
          <w:rFonts w:ascii="Times New Roman" w:hAnsi="Times New Roman" w:cs="Times New Roman"/>
          <w:b/>
          <w:sz w:val="36"/>
          <w:szCs w:val="36"/>
        </w:rPr>
        <w:t>Состав окружного избирательного совета:</w:t>
      </w:r>
    </w:p>
    <w:p w14:paraId="2A50A9FE" w14:textId="77777777" w:rsidR="00794CBA" w:rsidRPr="00630C5E" w:rsidRDefault="00794CBA" w:rsidP="00794CBA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39651BB" w14:textId="77777777" w:rsidR="00794CBA" w:rsidRPr="00630C5E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Арикова София – председатель</w:t>
      </w:r>
    </w:p>
    <w:p w14:paraId="68CA78AE" w14:textId="77777777" w:rsidR="00794CBA" w:rsidRPr="00630C5E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Барабаш Валентина – секретарь</w:t>
      </w:r>
    </w:p>
    <w:p w14:paraId="3A848DE4" w14:textId="77777777" w:rsidR="00794CBA" w:rsidRPr="00630C5E" w:rsidRDefault="00794CBA" w:rsidP="00794CBA">
      <w:pPr>
        <w:pStyle w:val="a3"/>
        <w:spacing w:after="0"/>
        <w:rPr>
          <w:rFonts w:ascii="Times New Roman" w:hAnsi="Times New Roman" w:cs="Times New Roman"/>
          <w:sz w:val="20"/>
          <w:szCs w:val="36"/>
        </w:rPr>
      </w:pPr>
    </w:p>
    <w:p w14:paraId="0A444623" w14:textId="77777777" w:rsidR="00794CBA" w:rsidRPr="00630C5E" w:rsidRDefault="00794CBA" w:rsidP="00794CB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Члены окружного избирательного совета:</w:t>
      </w:r>
    </w:p>
    <w:p w14:paraId="78436C2D" w14:textId="77777777" w:rsidR="00794CBA" w:rsidRPr="00630C5E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 xml:space="preserve">Автутов Иван </w:t>
      </w:r>
    </w:p>
    <w:p w14:paraId="4D99F4C8" w14:textId="77777777" w:rsidR="00794CBA" w:rsidRPr="00630C5E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 xml:space="preserve">Автутова Мария  </w:t>
      </w:r>
    </w:p>
    <w:p w14:paraId="26506F01" w14:textId="77777777" w:rsidR="00794CBA" w:rsidRPr="00630C5E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Бодлева Домна</w:t>
      </w:r>
    </w:p>
    <w:p w14:paraId="76BF44BD" w14:textId="77777777" w:rsidR="00794CBA" w:rsidRPr="00630C5E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Борова Домна</w:t>
      </w:r>
    </w:p>
    <w:p w14:paraId="22BCFC86" w14:textId="77777777" w:rsidR="00794CBA" w:rsidRPr="00630C5E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Калинков Илья</w:t>
      </w:r>
    </w:p>
    <w:p w14:paraId="47306FE1" w14:textId="77777777" w:rsidR="00794CBA" w:rsidRPr="00630C5E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Кирова Валентина</w:t>
      </w:r>
    </w:p>
    <w:p w14:paraId="2840E45B" w14:textId="5BB50AFB" w:rsidR="00794CBA" w:rsidRDefault="00794CBA" w:rsidP="00794C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Желяпова Прасковья</w:t>
      </w:r>
    </w:p>
    <w:p w14:paraId="5C8533D3" w14:textId="7912E698" w:rsidR="00794CBA" w:rsidRDefault="00794CBA" w:rsidP="00630C5E">
      <w:pPr>
        <w:pStyle w:val="a3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Маслинкова Юлия</w:t>
      </w:r>
    </w:p>
    <w:p w14:paraId="41E3F17E" w14:textId="5736A2EB" w:rsidR="00794CBA" w:rsidRPr="002333E9" w:rsidRDefault="00794CBA" w:rsidP="002333E9">
      <w:pPr>
        <w:pStyle w:val="a3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Маслинкова Снежана</w:t>
      </w:r>
    </w:p>
    <w:p w14:paraId="60B4592C" w14:textId="77777777" w:rsidR="00794CBA" w:rsidRPr="00630C5E" w:rsidRDefault="00794CBA" w:rsidP="00794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CDC421" w14:textId="77777777" w:rsidR="00FB5A64" w:rsidRPr="00630C5E" w:rsidRDefault="00FB5A64" w:rsidP="00794CB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30C5E">
        <w:rPr>
          <w:rFonts w:ascii="Times New Roman" w:hAnsi="Times New Roman" w:cs="Times New Roman"/>
          <w:b/>
          <w:sz w:val="36"/>
          <w:szCs w:val="36"/>
        </w:rPr>
        <w:t xml:space="preserve">Всеобщие местные выборы </w:t>
      </w:r>
      <w:r w:rsidRPr="00630C5E">
        <w:rPr>
          <w:rFonts w:ascii="Times New Roman" w:hAnsi="Times New Roman" w:cs="Times New Roman"/>
          <w:sz w:val="36"/>
          <w:szCs w:val="36"/>
        </w:rPr>
        <w:t xml:space="preserve">назначены </w:t>
      </w:r>
    </w:p>
    <w:p w14:paraId="4DE9E2FB" w14:textId="49826E69" w:rsidR="00794CBA" w:rsidRPr="00630C5E" w:rsidRDefault="00FB5A64" w:rsidP="00794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0C5E">
        <w:rPr>
          <w:rFonts w:ascii="Times New Roman" w:hAnsi="Times New Roman" w:cs="Times New Roman"/>
          <w:sz w:val="36"/>
          <w:szCs w:val="36"/>
        </w:rPr>
        <w:t>на первое воскресенье ноября, т.е</w:t>
      </w:r>
      <w:r w:rsidR="00630C5E" w:rsidRPr="00630C5E">
        <w:rPr>
          <w:rFonts w:ascii="Times New Roman" w:hAnsi="Times New Roman" w:cs="Times New Roman"/>
          <w:sz w:val="36"/>
          <w:szCs w:val="36"/>
        </w:rPr>
        <w:t>.</w:t>
      </w:r>
      <w:r w:rsidRPr="00630C5E">
        <w:rPr>
          <w:rFonts w:ascii="Times New Roman" w:hAnsi="Times New Roman" w:cs="Times New Roman"/>
          <w:b/>
          <w:sz w:val="36"/>
          <w:szCs w:val="36"/>
        </w:rPr>
        <w:t xml:space="preserve"> 05 ноября 2023 г.</w:t>
      </w:r>
    </w:p>
    <w:sectPr w:rsidR="00794CBA" w:rsidRPr="0063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3E"/>
    <w:multiLevelType w:val="hybridMultilevel"/>
    <w:tmpl w:val="1D18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CBA"/>
    <w:rsid w:val="00093DA5"/>
    <w:rsid w:val="002333E9"/>
    <w:rsid w:val="00404A82"/>
    <w:rsid w:val="00630C5E"/>
    <w:rsid w:val="00794CBA"/>
    <w:rsid w:val="00FB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C56C"/>
  <w15:docId w15:val="{F0F7142B-9EE1-47F3-B8EA-2423CC98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ALEX</cp:lastModifiedBy>
  <cp:revision>3</cp:revision>
  <dcterms:created xsi:type="dcterms:W3CDTF">2023-09-29T08:39:00Z</dcterms:created>
  <dcterms:modified xsi:type="dcterms:W3CDTF">2023-09-29T12:23:00Z</dcterms:modified>
</cp:coreProperties>
</file>